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DC9D" w14:textId="77777777" w:rsidR="004C2E5A" w:rsidRPr="002C639D" w:rsidRDefault="00000000">
      <w:pPr>
        <w:pStyle w:val="Title"/>
        <w:rPr>
          <w:color w:val="365F91" w:themeColor="accent1" w:themeShade="BF"/>
        </w:rPr>
      </w:pPr>
      <w:r w:rsidRPr="002C639D">
        <w:rPr>
          <w:color w:val="365F91" w:themeColor="accent1" w:themeShade="BF"/>
        </w:rPr>
        <w:t>Rev. Sue Washburn</w:t>
      </w:r>
    </w:p>
    <w:p w14:paraId="0AB6471C" w14:textId="77777777" w:rsidR="004C2E5A" w:rsidRPr="002C639D" w:rsidRDefault="00000000">
      <w:pPr>
        <w:rPr>
          <w:sz w:val="24"/>
          <w:szCs w:val="24"/>
        </w:rPr>
      </w:pPr>
      <w:r w:rsidRPr="002C639D">
        <w:rPr>
          <w:sz w:val="24"/>
          <w:szCs w:val="24"/>
        </w:rPr>
        <w:t>Apollo, PA • 412-760-7469 • sue@suewashburn.com • www.suewashburn.com</w:t>
      </w:r>
    </w:p>
    <w:p w14:paraId="0DD2A902" w14:textId="77777777" w:rsidR="004C2E5A" w:rsidRPr="002C639D" w:rsidRDefault="00000000">
      <w:pPr>
        <w:pStyle w:val="Heading1"/>
      </w:pPr>
      <w:r w:rsidRPr="002C639D">
        <w:t>Professional Summary</w:t>
      </w:r>
    </w:p>
    <w:p w14:paraId="65AA6F2A" w14:textId="61FC2C3F" w:rsidR="004C2E5A" w:rsidRPr="008C1EF8" w:rsidRDefault="00000000">
      <w:pPr>
        <w:rPr>
          <w:sz w:val="24"/>
          <w:szCs w:val="24"/>
        </w:rPr>
      </w:pPr>
      <w:r w:rsidRPr="008C1EF8">
        <w:rPr>
          <w:sz w:val="24"/>
          <w:szCs w:val="24"/>
        </w:rPr>
        <w:t>Pastoral leader, educator, and communications specialist with 15 years of ministry experience including congregational</w:t>
      </w:r>
      <w:r w:rsidR="006855F6">
        <w:rPr>
          <w:sz w:val="24"/>
          <w:szCs w:val="24"/>
        </w:rPr>
        <w:t xml:space="preserve"> </w:t>
      </w:r>
      <w:r w:rsidRPr="008C1EF8">
        <w:rPr>
          <w:sz w:val="24"/>
          <w:szCs w:val="24"/>
        </w:rPr>
        <w:t xml:space="preserve">leadership, </w:t>
      </w:r>
      <w:r w:rsidR="006855F6">
        <w:rPr>
          <w:sz w:val="24"/>
          <w:szCs w:val="24"/>
        </w:rPr>
        <w:t>mission</w:t>
      </w:r>
      <w:r w:rsidRPr="008C1EF8">
        <w:rPr>
          <w:sz w:val="24"/>
          <w:szCs w:val="24"/>
        </w:rPr>
        <w:t xml:space="preserve"> discernment, pastoral care, and denominational collaboration. Skilled in guiding organizations through</w:t>
      </w:r>
      <w:r w:rsidR="006855F6">
        <w:rPr>
          <w:sz w:val="24"/>
          <w:szCs w:val="24"/>
        </w:rPr>
        <w:t xml:space="preserve"> pastoral</w:t>
      </w:r>
      <w:r w:rsidRPr="008C1EF8">
        <w:rPr>
          <w:sz w:val="24"/>
          <w:szCs w:val="24"/>
        </w:rPr>
        <w:t xml:space="preserve"> transition, strengthening lay leadership, and developing sustainable ministry models. Experienced writer, curriculum developer, and communications consultant with expertise in digital engagement, branding, and strategic storytelling.</w:t>
      </w:r>
    </w:p>
    <w:p w14:paraId="62BE7979" w14:textId="77777777" w:rsidR="004C2E5A" w:rsidRDefault="00000000">
      <w:pPr>
        <w:pStyle w:val="Heading1"/>
      </w:pPr>
      <w:r>
        <w:t>Ministry Experience</w:t>
      </w:r>
    </w:p>
    <w:p w14:paraId="4047149D" w14:textId="26C1BD3E" w:rsidR="004C2E5A" w:rsidRPr="008C1EF8" w:rsidRDefault="00000000">
      <w:pPr>
        <w:rPr>
          <w:b/>
          <w:sz w:val="26"/>
          <w:szCs w:val="26"/>
        </w:rPr>
      </w:pPr>
      <w:r w:rsidRPr="008C1EF8">
        <w:rPr>
          <w:b/>
          <w:sz w:val="26"/>
          <w:szCs w:val="26"/>
        </w:rPr>
        <w:t xml:space="preserve">Interim Pastor — </w:t>
      </w:r>
      <w:proofErr w:type="gramStart"/>
      <w:r w:rsidRPr="008C1EF8">
        <w:rPr>
          <w:b/>
          <w:sz w:val="26"/>
          <w:szCs w:val="26"/>
        </w:rPr>
        <w:t>Cross Roads</w:t>
      </w:r>
      <w:proofErr w:type="gramEnd"/>
      <w:r w:rsidRPr="008C1EF8">
        <w:rPr>
          <w:b/>
          <w:sz w:val="26"/>
          <w:szCs w:val="26"/>
        </w:rPr>
        <w:t xml:space="preserve"> Community Presbyterian Church (Leechburg, </w:t>
      </w:r>
      <w:proofErr w:type="gramStart"/>
      <w:r w:rsidRPr="008C1EF8">
        <w:rPr>
          <w:b/>
          <w:sz w:val="26"/>
          <w:szCs w:val="26"/>
        </w:rPr>
        <w:t>PA)  |</w:t>
      </w:r>
      <w:proofErr w:type="gramEnd"/>
      <w:r w:rsidRPr="008C1EF8">
        <w:rPr>
          <w:b/>
          <w:sz w:val="26"/>
          <w:szCs w:val="26"/>
        </w:rPr>
        <w:t xml:space="preserve">  </w:t>
      </w:r>
      <w:r w:rsidR="008C1EF8" w:rsidRPr="008C1EF8">
        <w:rPr>
          <w:b/>
          <w:sz w:val="26"/>
          <w:szCs w:val="26"/>
        </w:rPr>
        <w:br/>
      </w:r>
      <w:r w:rsidRPr="008C1EF8">
        <w:rPr>
          <w:b/>
          <w:sz w:val="26"/>
          <w:szCs w:val="26"/>
        </w:rPr>
        <w:t>August 2022 – March 2024</w:t>
      </w:r>
    </w:p>
    <w:p w14:paraId="01EE95F8" w14:textId="59FECE3D" w:rsidR="004C2E5A" w:rsidRDefault="00000000" w:rsidP="008D3739">
      <w:pPr>
        <w:pStyle w:val="ListParagraph"/>
        <w:numPr>
          <w:ilvl w:val="0"/>
          <w:numId w:val="18"/>
        </w:numPr>
      </w:pPr>
      <w:r>
        <w:t xml:space="preserve">Guided congregation through transition </w:t>
      </w:r>
      <w:r w:rsidR="003B4EE6">
        <w:t xml:space="preserve">by reflecting on the past, </w:t>
      </w:r>
      <w:r>
        <w:t>asset mapping, demographic research, and long-range planning</w:t>
      </w:r>
    </w:p>
    <w:p w14:paraId="38FBF0C9" w14:textId="57FDCC0C" w:rsidR="004C2E5A" w:rsidRDefault="00000000" w:rsidP="008D3739">
      <w:pPr>
        <w:pStyle w:val="ListParagraph"/>
        <w:numPr>
          <w:ilvl w:val="0"/>
          <w:numId w:val="18"/>
        </w:numPr>
      </w:pPr>
      <w:r>
        <w:t>Strengthened lay leadership and expanded digital outreach and worship engagement</w:t>
      </w:r>
    </w:p>
    <w:p w14:paraId="34511083" w14:textId="4775BE7B" w:rsidR="004C2E5A" w:rsidRDefault="00000000" w:rsidP="008D3739">
      <w:pPr>
        <w:pStyle w:val="ListParagraph"/>
        <w:numPr>
          <w:ilvl w:val="0"/>
          <w:numId w:val="18"/>
        </w:numPr>
      </w:pPr>
      <w:r>
        <w:t>Provided preaching, pastoral care, discipleship, and session moderation</w:t>
      </w:r>
    </w:p>
    <w:p w14:paraId="550751DC" w14:textId="6675CA60" w:rsidR="003B4EE6" w:rsidRDefault="003B4EE6" w:rsidP="008D3739">
      <w:pPr>
        <w:pStyle w:val="ListParagraph"/>
        <w:numPr>
          <w:ilvl w:val="0"/>
          <w:numId w:val="18"/>
        </w:numPr>
      </w:pPr>
      <w:r>
        <w:t>Partnered with church leadership to strengthen financial sustainability and community presence</w:t>
      </w:r>
    </w:p>
    <w:p w14:paraId="44406926" w14:textId="025D2CC8" w:rsidR="003B4EE6" w:rsidRPr="008C1EF8" w:rsidRDefault="008C1EF8" w:rsidP="008C1EF8">
      <w:pPr>
        <w:pStyle w:val="ListParagraph"/>
        <w:numPr>
          <w:ilvl w:val="0"/>
          <w:numId w:val="18"/>
        </w:numPr>
      </w:pPr>
      <w:r>
        <w:t>Empowered a shared ministry between a PC(USA) and ELCA congregation in</w:t>
      </w:r>
      <w:r w:rsidR="006855F6">
        <w:t xml:space="preserve"> </w:t>
      </w:r>
      <w:r>
        <w:t>Leechburg</w:t>
      </w:r>
    </w:p>
    <w:p w14:paraId="24F332A1" w14:textId="49B41E45" w:rsidR="004C2E5A" w:rsidRPr="008C1EF8" w:rsidRDefault="00000000">
      <w:pPr>
        <w:rPr>
          <w:sz w:val="26"/>
          <w:szCs w:val="26"/>
        </w:rPr>
      </w:pPr>
      <w:r w:rsidRPr="008C1EF8">
        <w:rPr>
          <w:b/>
          <w:sz w:val="26"/>
          <w:szCs w:val="26"/>
        </w:rPr>
        <w:t xml:space="preserve">Interim Pastor — Union Presbyterian Church (Murrysville, </w:t>
      </w:r>
      <w:proofErr w:type="gramStart"/>
      <w:r w:rsidRPr="008C1EF8">
        <w:rPr>
          <w:b/>
          <w:sz w:val="26"/>
          <w:szCs w:val="26"/>
        </w:rPr>
        <w:t>PA)  |</w:t>
      </w:r>
      <w:proofErr w:type="gramEnd"/>
      <w:r w:rsidRPr="008C1EF8">
        <w:rPr>
          <w:b/>
          <w:sz w:val="26"/>
          <w:szCs w:val="26"/>
        </w:rPr>
        <w:t xml:space="preserve">  </w:t>
      </w:r>
      <w:r w:rsidR="008C1EF8">
        <w:rPr>
          <w:b/>
          <w:sz w:val="26"/>
          <w:szCs w:val="26"/>
        </w:rPr>
        <w:br/>
      </w:r>
      <w:r w:rsidRPr="008C1EF8">
        <w:rPr>
          <w:b/>
          <w:sz w:val="26"/>
          <w:szCs w:val="26"/>
        </w:rPr>
        <w:t>April 2020 – July 2022</w:t>
      </w:r>
    </w:p>
    <w:p w14:paraId="65C913BC" w14:textId="4B66B4E3" w:rsidR="003B4EE6" w:rsidRDefault="00000000" w:rsidP="003B4EE6">
      <w:pPr>
        <w:pStyle w:val="ListParagraph"/>
        <w:numPr>
          <w:ilvl w:val="0"/>
          <w:numId w:val="10"/>
        </w:numPr>
      </w:pPr>
      <w:r>
        <w:t>Led congregation through pandemic-era ministry adaptations, including online worship</w:t>
      </w:r>
      <w:r w:rsidR="003B4EE6">
        <w:t xml:space="preserve"> and </w:t>
      </w:r>
      <w:r>
        <w:t>community care str</w:t>
      </w:r>
      <w:r w:rsidR="003B4EE6">
        <w:t>ategies, many of which are still appropriate today</w:t>
      </w:r>
    </w:p>
    <w:p w14:paraId="592A62BE" w14:textId="3696B658" w:rsidR="003B4EE6" w:rsidRDefault="003B4EE6" w:rsidP="003B4EE6">
      <w:pPr>
        <w:pStyle w:val="ListParagraph"/>
        <w:numPr>
          <w:ilvl w:val="0"/>
          <w:numId w:val="10"/>
        </w:numPr>
      </w:pPr>
      <w:r>
        <w:t>Navigated conflict regarding COVID restrictions like masks and social distancing with by encouraging intentional discernment, carefully planning meetings, and modeling active listening</w:t>
      </w:r>
    </w:p>
    <w:p w14:paraId="4588E300" w14:textId="76F909AD" w:rsidR="003B4EE6" w:rsidRDefault="003B4EE6" w:rsidP="008C1EF8">
      <w:pPr>
        <w:pStyle w:val="ListParagraph"/>
        <w:numPr>
          <w:ilvl w:val="0"/>
          <w:numId w:val="10"/>
        </w:numPr>
      </w:pPr>
      <w:r>
        <w:t>Led congregational discernment to envision ministry with a new pastor in a post-pandemic world, including evaluating the mission and finances</w:t>
      </w:r>
    </w:p>
    <w:p w14:paraId="31D9F1A2" w14:textId="60E0DE1C" w:rsidR="004C2E5A" w:rsidRPr="008C1EF8" w:rsidRDefault="00000000">
      <w:pPr>
        <w:rPr>
          <w:sz w:val="26"/>
          <w:szCs w:val="26"/>
        </w:rPr>
      </w:pPr>
      <w:r w:rsidRPr="008C1EF8">
        <w:rPr>
          <w:b/>
          <w:sz w:val="26"/>
          <w:szCs w:val="26"/>
        </w:rPr>
        <w:t xml:space="preserve">Covenant Pastor — Reunion Presbyterian Church (Mount Pleasant, </w:t>
      </w:r>
      <w:proofErr w:type="gramStart"/>
      <w:r w:rsidRPr="008C1EF8">
        <w:rPr>
          <w:b/>
          <w:sz w:val="26"/>
          <w:szCs w:val="26"/>
        </w:rPr>
        <w:t>PA)  |</w:t>
      </w:r>
      <w:proofErr w:type="gramEnd"/>
      <w:r w:rsidRPr="008C1EF8">
        <w:rPr>
          <w:b/>
          <w:sz w:val="26"/>
          <w:szCs w:val="26"/>
        </w:rPr>
        <w:t xml:space="preserve">  </w:t>
      </w:r>
      <w:r w:rsidR="002C639D">
        <w:rPr>
          <w:b/>
          <w:sz w:val="26"/>
          <w:szCs w:val="26"/>
        </w:rPr>
        <w:br/>
      </w:r>
      <w:r w:rsidRPr="008C1EF8">
        <w:rPr>
          <w:b/>
          <w:sz w:val="26"/>
          <w:szCs w:val="26"/>
        </w:rPr>
        <w:t>October 2013 – April 2020</w:t>
      </w:r>
      <w:r w:rsidR="002C639D">
        <w:rPr>
          <w:b/>
          <w:sz w:val="26"/>
          <w:szCs w:val="26"/>
        </w:rPr>
        <w:t xml:space="preserve"> and</w:t>
      </w:r>
      <w:r w:rsidRPr="008C1EF8">
        <w:rPr>
          <w:b/>
          <w:sz w:val="26"/>
          <w:szCs w:val="26"/>
        </w:rPr>
        <w:t xml:space="preserve"> </w:t>
      </w:r>
      <w:r w:rsidR="003B4EE6" w:rsidRPr="008C1EF8">
        <w:rPr>
          <w:b/>
          <w:sz w:val="26"/>
          <w:szCs w:val="26"/>
        </w:rPr>
        <w:t>Feb 2025</w:t>
      </w:r>
      <w:r w:rsidRPr="008C1EF8">
        <w:rPr>
          <w:b/>
          <w:sz w:val="26"/>
          <w:szCs w:val="26"/>
        </w:rPr>
        <w:t xml:space="preserve"> – Present</w:t>
      </w:r>
    </w:p>
    <w:p w14:paraId="10AF1440" w14:textId="77777777" w:rsidR="003B4EE6" w:rsidRDefault="00000000" w:rsidP="003B4EE6">
      <w:pPr>
        <w:pStyle w:val="ListParagraph"/>
        <w:numPr>
          <w:ilvl w:val="0"/>
          <w:numId w:val="11"/>
        </w:numPr>
      </w:pPr>
      <w:r>
        <w:t>Provided ongoing preaching, pastoral care, volunteer leadership development, and community ministry visioning</w:t>
      </w:r>
    </w:p>
    <w:p w14:paraId="3B20B362" w14:textId="2E629EAB" w:rsidR="008C1EF8" w:rsidRPr="00C310B4" w:rsidRDefault="003B4EE6" w:rsidP="00C310B4">
      <w:pPr>
        <w:pStyle w:val="ListParagraph"/>
        <w:numPr>
          <w:ilvl w:val="0"/>
          <w:numId w:val="11"/>
        </w:numPr>
      </w:pPr>
      <w:r>
        <w:t>Increased membership, including families with children</w:t>
      </w:r>
    </w:p>
    <w:p w14:paraId="4FEE1280" w14:textId="0EED87B9" w:rsidR="003B4EE6" w:rsidRPr="008C1EF8" w:rsidRDefault="00000000">
      <w:pPr>
        <w:rPr>
          <w:sz w:val="26"/>
          <w:szCs w:val="26"/>
        </w:rPr>
      </w:pPr>
      <w:r w:rsidRPr="008C1EF8">
        <w:rPr>
          <w:b/>
          <w:sz w:val="26"/>
          <w:szCs w:val="26"/>
        </w:rPr>
        <w:lastRenderedPageBreak/>
        <w:t>S</w:t>
      </w:r>
      <w:r w:rsidR="003B4EE6" w:rsidRPr="008C1EF8">
        <w:rPr>
          <w:b/>
          <w:sz w:val="26"/>
          <w:szCs w:val="26"/>
        </w:rPr>
        <w:t>tudent</w:t>
      </w:r>
      <w:r w:rsidRPr="008C1EF8">
        <w:rPr>
          <w:b/>
          <w:sz w:val="26"/>
          <w:szCs w:val="26"/>
        </w:rPr>
        <w:t xml:space="preserve"> Pastor — McKeesport Presbyterian Church (McKeesport, </w:t>
      </w:r>
      <w:proofErr w:type="gramStart"/>
      <w:r w:rsidRPr="008C1EF8">
        <w:rPr>
          <w:b/>
          <w:sz w:val="26"/>
          <w:szCs w:val="26"/>
        </w:rPr>
        <w:t>PA)  |</w:t>
      </w:r>
      <w:proofErr w:type="gramEnd"/>
      <w:r w:rsidRPr="008C1EF8">
        <w:rPr>
          <w:b/>
          <w:sz w:val="26"/>
          <w:szCs w:val="26"/>
        </w:rPr>
        <w:t xml:space="preserve">  </w:t>
      </w:r>
      <w:r w:rsidR="00C310B4">
        <w:rPr>
          <w:b/>
          <w:sz w:val="26"/>
          <w:szCs w:val="26"/>
        </w:rPr>
        <w:br/>
      </w:r>
      <w:r w:rsidRPr="008C1EF8">
        <w:rPr>
          <w:b/>
          <w:sz w:val="26"/>
          <w:szCs w:val="26"/>
        </w:rPr>
        <w:t>September 2011 – October 2013</w:t>
      </w:r>
    </w:p>
    <w:p w14:paraId="3DE7B9E2" w14:textId="430A4BC6" w:rsidR="004C2E5A" w:rsidRDefault="00000000" w:rsidP="003B4EE6">
      <w:pPr>
        <w:pStyle w:val="ListParagraph"/>
        <w:numPr>
          <w:ilvl w:val="0"/>
          <w:numId w:val="12"/>
        </w:numPr>
      </w:pPr>
      <w:r>
        <w:t>Led worship</w:t>
      </w:r>
      <w:r w:rsidR="006855F6">
        <w:t xml:space="preserve"> monthly</w:t>
      </w:r>
      <w:r>
        <w:t xml:space="preserve">, </w:t>
      </w:r>
      <w:r w:rsidR="006855F6">
        <w:t xml:space="preserve">provided </w:t>
      </w:r>
      <w:r>
        <w:t xml:space="preserve">pastoral care, </w:t>
      </w:r>
      <w:r w:rsidR="006855F6">
        <w:t xml:space="preserve">led young adult </w:t>
      </w:r>
      <w:r>
        <w:t>Bible stud</w:t>
      </w:r>
      <w:r w:rsidR="006855F6">
        <w:t>ies</w:t>
      </w:r>
      <w:r>
        <w:t>, a</w:t>
      </w:r>
      <w:r w:rsidR="006855F6">
        <w:t>s well as working as stated supply</w:t>
      </w:r>
      <w:r>
        <w:t xml:space="preserve"> during</w:t>
      </w:r>
      <w:r w:rsidR="006855F6">
        <w:t xml:space="preserve"> a</w:t>
      </w:r>
      <w:r>
        <w:t xml:space="preserve"> pastoral transition</w:t>
      </w:r>
    </w:p>
    <w:p w14:paraId="7DD2E585" w14:textId="77777777" w:rsidR="004C2E5A" w:rsidRDefault="00000000">
      <w:pPr>
        <w:pStyle w:val="Heading1"/>
      </w:pPr>
      <w:r>
        <w:t>Other Professional Leadership</w:t>
      </w:r>
    </w:p>
    <w:p w14:paraId="1EBC1807" w14:textId="53D9003C" w:rsidR="004C2E5A" w:rsidRPr="002C639D" w:rsidRDefault="00000000">
      <w:pPr>
        <w:rPr>
          <w:sz w:val="26"/>
          <w:szCs w:val="26"/>
        </w:rPr>
      </w:pPr>
      <w:r w:rsidRPr="002C639D">
        <w:rPr>
          <w:b/>
          <w:sz w:val="26"/>
          <w:szCs w:val="26"/>
        </w:rPr>
        <w:t xml:space="preserve">Interim Director of Field Education — Pittsburgh Theological </w:t>
      </w:r>
      <w:proofErr w:type="gramStart"/>
      <w:r w:rsidRPr="002C639D">
        <w:rPr>
          <w:b/>
          <w:sz w:val="26"/>
          <w:szCs w:val="26"/>
        </w:rPr>
        <w:t>Seminary  |</w:t>
      </w:r>
      <w:proofErr w:type="gramEnd"/>
      <w:r w:rsidRPr="002C639D">
        <w:rPr>
          <w:b/>
          <w:sz w:val="26"/>
          <w:szCs w:val="26"/>
        </w:rPr>
        <w:t xml:space="preserve">  </w:t>
      </w:r>
      <w:r w:rsidR="002C639D">
        <w:rPr>
          <w:b/>
          <w:sz w:val="26"/>
          <w:szCs w:val="26"/>
        </w:rPr>
        <w:br/>
        <w:t xml:space="preserve">December </w:t>
      </w:r>
      <w:r w:rsidRPr="002C639D">
        <w:rPr>
          <w:b/>
          <w:sz w:val="26"/>
          <w:szCs w:val="26"/>
        </w:rPr>
        <w:t>2023 – Present</w:t>
      </w:r>
    </w:p>
    <w:p w14:paraId="30F28FFF" w14:textId="3883BBF6" w:rsidR="004C2E5A" w:rsidRDefault="008D3739" w:rsidP="008D3739">
      <w:pPr>
        <w:pStyle w:val="ListParagraph"/>
        <w:numPr>
          <w:ilvl w:val="0"/>
          <w:numId w:val="12"/>
        </w:numPr>
      </w:pPr>
      <w:r>
        <w:t xml:space="preserve">Place students in church for internships/field experience </w:t>
      </w:r>
      <w:r w:rsidR="00000000">
        <w:t>across denominations</w:t>
      </w:r>
    </w:p>
    <w:p w14:paraId="648B001A" w14:textId="00AEA93E" w:rsidR="004C2E5A" w:rsidRDefault="00000000" w:rsidP="008D3739">
      <w:pPr>
        <w:pStyle w:val="ListParagraph"/>
        <w:numPr>
          <w:ilvl w:val="0"/>
          <w:numId w:val="12"/>
        </w:numPr>
      </w:pPr>
      <w:r>
        <w:t>Manage site selection, supervisor training, documentation, and mid-unit conflict resolution</w:t>
      </w:r>
    </w:p>
    <w:p w14:paraId="68BF83DB" w14:textId="0E4D3794" w:rsidR="004C2E5A" w:rsidRDefault="00000000" w:rsidP="008D3739">
      <w:pPr>
        <w:pStyle w:val="ListParagraph"/>
        <w:numPr>
          <w:ilvl w:val="0"/>
          <w:numId w:val="12"/>
        </w:numPr>
      </w:pPr>
      <w:r>
        <w:t>Oversee program administration and student learning outcomes</w:t>
      </w:r>
    </w:p>
    <w:p w14:paraId="16325FB3" w14:textId="46EAF336" w:rsidR="004C2E5A" w:rsidRPr="002C639D" w:rsidRDefault="00000000">
      <w:pPr>
        <w:rPr>
          <w:sz w:val="26"/>
          <w:szCs w:val="26"/>
        </w:rPr>
      </w:pPr>
      <w:r w:rsidRPr="002C639D">
        <w:rPr>
          <w:b/>
          <w:sz w:val="26"/>
          <w:szCs w:val="26"/>
        </w:rPr>
        <w:t xml:space="preserve">Writer &amp; Communications Consultant — Sue Washburn </w:t>
      </w:r>
      <w:proofErr w:type="gramStart"/>
      <w:r w:rsidRPr="002C639D">
        <w:rPr>
          <w:b/>
          <w:sz w:val="26"/>
          <w:szCs w:val="26"/>
        </w:rPr>
        <w:t>Communications  |</w:t>
      </w:r>
      <w:proofErr w:type="gramEnd"/>
      <w:r w:rsidRPr="002C639D">
        <w:rPr>
          <w:b/>
          <w:sz w:val="26"/>
          <w:szCs w:val="26"/>
        </w:rPr>
        <w:t xml:space="preserve">  </w:t>
      </w:r>
      <w:r w:rsidR="002C639D">
        <w:rPr>
          <w:b/>
          <w:sz w:val="26"/>
          <w:szCs w:val="26"/>
        </w:rPr>
        <w:br/>
      </w:r>
      <w:r w:rsidRPr="002C639D">
        <w:rPr>
          <w:b/>
          <w:sz w:val="26"/>
          <w:szCs w:val="26"/>
        </w:rPr>
        <w:t>1999 – Present</w:t>
      </w:r>
    </w:p>
    <w:p w14:paraId="2D53C1E8" w14:textId="744B358E" w:rsidR="008D3739" w:rsidRDefault="008D3739" w:rsidP="008D3739">
      <w:pPr>
        <w:pStyle w:val="ListParagraph"/>
        <w:numPr>
          <w:ilvl w:val="0"/>
          <w:numId w:val="13"/>
        </w:numPr>
      </w:pPr>
      <w:r>
        <w:t>Led editorial direction and content</w:t>
      </w:r>
      <w:r>
        <w:t xml:space="preserve"> pl</w:t>
      </w:r>
      <w:r>
        <w:t>anning</w:t>
      </w:r>
      <w:r>
        <w:t xml:space="preserve">, editing, and writing </w:t>
      </w:r>
      <w:r>
        <w:t>for PC(USA)’s national publication</w:t>
      </w:r>
    </w:p>
    <w:p w14:paraId="258E108C" w14:textId="0142B32F" w:rsidR="004C2E5A" w:rsidRDefault="00000000" w:rsidP="008D3739">
      <w:pPr>
        <w:pStyle w:val="ListParagraph"/>
        <w:numPr>
          <w:ilvl w:val="0"/>
          <w:numId w:val="13"/>
        </w:numPr>
      </w:pPr>
      <w:r>
        <w:t>Provide</w:t>
      </w:r>
      <w:r w:rsidR="008D3739">
        <w:t>d</w:t>
      </w:r>
      <w:r>
        <w:t xml:space="preserve"> communications strategy, branding, and outreach consulting for churches and nonprofits</w:t>
      </w:r>
    </w:p>
    <w:p w14:paraId="561D9F61" w14:textId="0B6D3FE6" w:rsidR="004C2E5A" w:rsidRDefault="008D3739" w:rsidP="008D3739">
      <w:pPr>
        <w:pStyle w:val="ListParagraph"/>
        <w:numPr>
          <w:ilvl w:val="0"/>
          <w:numId w:val="13"/>
        </w:numPr>
      </w:pPr>
      <w:r>
        <w:t>Developed</w:t>
      </w:r>
      <w:r w:rsidR="00000000">
        <w:t xml:space="preserve"> curriculum for denominational audiences including The Thoughtful Christian and The Present Word</w:t>
      </w:r>
    </w:p>
    <w:p w14:paraId="497821E2" w14:textId="32CD14B9" w:rsidR="004C2E5A" w:rsidRPr="002C639D" w:rsidRDefault="00000000">
      <w:pPr>
        <w:rPr>
          <w:sz w:val="26"/>
          <w:szCs w:val="26"/>
        </w:rPr>
      </w:pPr>
      <w:r w:rsidRPr="002C639D">
        <w:rPr>
          <w:b/>
          <w:sz w:val="26"/>
          <w:szCs w:val="26"/>
        </w:rPr>
        <w:t xml:space="preserve">Secondary </w:t>
      </w:r>
      <w:r w:rsidR="008C1EF8" w:rsidRPr="002C639D">
        <w:rPr>
          <w:b/>
          <w:sz w:val="26"/>
          <w:szCs w:val="26"/>
        </w:rPr>
        <w:t xml:space="preserve">English </w:t>
      </w:r>
      <w:r w:rsidRPr="002C639D">
        <w:rPr>
          <w:b/>
          <w:sz w:val="26"/>
          <w:szCs w:val="26"/>
        </w:rPr>
        <w:t xml:space="preserve">Teacher — Franklin Regional School </w:t>
      </w:r>
      <w:proofErr w:type="gramStart"/>
      <w:r w:rsidRPr="002C639D">
        <w:rPr>
          <w:b/>
          <w:sz w:val="26"/>
          <w:szCs w:val="26"/>
        </w:rPr>
        <w:t>District  |</w:t>
      </w:r>
      <w:proofErr w:type="gramEnd"/>
      <w:r w:rsidRPr="002C639D">
        <w:rPr>
          <w:b/>
          <w:sz w:val="26"/>
          <w:szCs w:val="26"/>
        </w:rPr>
        <w:t xml:space="preserve">  1998 – 2000</w:t>
      </w:r>
    </w:p>
    <w:p w14:paraId="66CC0CB3" w14:textId="77777777" w:rsidR="004C2E5A" w:rsidRPr="002C639D" w:rsidRDefault="00000000">
      <w:pPr>
        <w:rPr>
          <w:sz w:val="26"/>
          <w:szCs w:val="26"/>
        </w:rPr>
      </w:pPr>
      <w:r w:rsidRPr="002C639D">
        <w:rPr>
          <w:b/>
          <w:sz w:val="26"/>
          <w:szCs w:val="26"/>
        </w:rPr>
        <w:t xml:space="preserve">Anchor / Reporter / Producer — WSHH, KDKA Radio &amp; Metro </w:t>
      </w:r>
      <w:proofErr w:type="gramStart"/>
      <w:r w:rsidRPr="002C639D">
        <w:rPr>
          <w:b/>
          <w:sz w:val="26"/>
          <w:szCs w:val="26"/>
        </w:rPr>
        <w:t>Traffic  |</w:t>
      </w:r>
      <w:proofErr w:type="gramEnd"/>
      <w:r w:rsidRPr="002C639D">
        <w:rPr>
          <w:b/>
          <w:sz w:val="26"/>
          <w:szCs w:val="26"/>
        </w:rPr>
        <w:t xml:space="preserve">  1989 – 1996</w:t>
      </w:r>
    </w:p>
    <w:p w14:paraId="418F9826" w14:textId="77777777" w:rsidR="008C1EF8" w:rsidRDefault="008C1EF8" w:rsidP="008C1EF8">
      <w:pPr>
        <w:pStyle w:val="Heading1"/>
      </w:pPr>
      <w:r>
        <w:t>Core Competencies</w:t>
      </w:r>
    </w:p>
    <w:p w14:paraId="3CCCC66B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Interim &amp; transitional ministry leadership</w:t>
      </w:r>
    </w:p>
    <w:p w14:paraId="16E4BDD5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Preaching, teaching, worship, pastoral care</w:t>
      </w:r>
    </w:p>
    <w:p w14:paraId="60534861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Community engagement</w:t>
      </w:r>
    </w:p>
    <w:p w14:paraId="760C8D52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Congregational discernment &amp; strategic planning</w:t>
      </w:r>
    </w:p>
    <w:p w14:paraId="5A968C0E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Curriculum development &amp; denominational writing</w:t>
      </w:r>
    </w:p>
    <w:p w14:paraId="5C87EC4C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Staff, volunteer, and lay leadership development</w:t>
      </w:r>
    </w:p>
    <w:p w14:paraId="6580F912" w14:textId="77777777" w:rsidR="008C1EF8" w:rsidRDefault="008C1EF8" w:rsidP="008C1EF8">
      <w:pPr>
        <w:pStyle w:val="ListParagraph"/>
        <w:numPr>
          <w:ilvl w:val="0"/>
          <w:numId w:val="17"/>
        </w:numPr>
      </w:pPr>
      <w:r>
        <w:t>Communications, digital ministry &amp; branding</w:t>
      </w:r>
    </w:p>
    <w:p w14:paraId="1F31826E" w14:textId="250BEC3C" w:rsidR="002C639D" w:rsidRDefault="008C1EF8" w:rsidP="002C639D">
      <w:pPr>
        <w:pStyle w:val="ListParagraph"/>
        <w:numPr>
          <w:ilvl w:val="0"/>
          <w:numId w:val="17"/>
        </w:numPr>
      </w:pPr>
      <w:r>
        <w:t>Program design, teaching, and coaching</w:t>
      </w:r>
    </w:p>
    <w:p w14:paraId="464A7F2C" w14:textId="77777777" w:rsidR="00C310B4" w:rsidRDefault="00C310B4">
      <w:pPr>
        <w:pStyle w:val="Heading1"/>
      </w:pPr>
    </w:p>
    <w:p w14:paraId="480374A4" w14:textId="77777777" w:rsidR="00C310B4" w:rsidRPr="00C310B4" w:rsidRDefault="00C310B4" w:rsidP="00C310B4"/>
    <w:p w14:paraId="27BAC67A" w14:textId="186DC5D0" w:rsidR="004C2E5A" w:rsidRDefault="00000000">
      <w:pPr>
        <w:pStyle w:val="Heading1"/>
      </w:pPr>
      <w:r>
        <w:lastRenderedPageBreak/>
        <w:t>Education</w:t>
      </w:r>
    </w:p>
    <w:p w14:paraId="60173923" w14:textId="78C39FB8" w:rsidR="008D3739" w:rsidRDefault="008D3739" w:rsidP="008D3739">
      <w:pPr>
        <w:pStyle w:val="ListParagraph"/>
        <w:numPr>
          <w:ilvl w:val="0"/>
          <w:numId w:val="14"/>
        </w:numPr>
      </w:pPr>
      <w:r>
        <w:t>Doctor of Ministry (Christian Spirituality), in progress</w:t>
      </w:r>
    </w:p>
    <w:p w14:paraId="373C2D77" w14:textId="77777777" w:rsidR="008D3739" w:rsidRDefault="00000000" w:rsidP="008D3739">
      <w:pPr>
        <w:pStyle w:val="ListParagraph"/>
        <w:numPr>
          <w:ilvl w:val="0"/>
          <w:numId w:val="14"/>
        </w:numPr>
      </w:pPr>
      <w:r>
        <w:t>Master of Divinity, Pittsburgh Theological Seminary, 2012</w:t>
      </w:r>
    </w:p>
    <w:p w14:paraId="0FE76ADF" w14:textId="4CB1EADE" w:rsidR="004C2E5A" w:rsidRDefault="00000000" w:rsidP="008D3739">
      <w:pPr>
        <w:pStyle w:val="ListParagraph"/>
        <w:numPr>
          <w:ilvl w:val="0"/>
          <w:numId w:val="14"/>
        </w:numPr>
      </w:pPr>
      <w:r>
        <w:t>B.A., Communications, University of Pittsburgh, 1989</w:t>
      </w:r>
    </w:p>
    <w:p w14:paraId="3BFB9792" w14:textId="62FD7CD2" w:rsidR="004C2E5A" w:rsidRDefault="00000000" w:rsidP="008D3739">
      <w:pPr>
        <w:pStyle w:val="ListParagraph"/>
        <w:numPr>
          <w:ilvl w:val="0"/>
          <w:numId w:val="14"/>
        </w:numPr>
      </w:pPr>
      <w:r>
        <w:t>Secondary Teaching Certification, Robert Morris College, 1995</w:t>
      </w:r>
    </w:p>
    <w:p w14:paraId="3DF29C79" w14:textId="77777777" w:rsidR="004C2E5A" w:rsidRDefault="00000000">
      <w:pPr>
        <w:pStyle w:val="Heading1"/>
      </w:pPr>
      <w:r>
        <w:t>Certifications &amp; Specialized Training</w:t>
      </w:r>
    </w:p>
    <w:p w14:paraId="5BA06B8C" w14:textId="77777777" w:rsidR="008D3739" w:rsidRDefault="008D3739" w:rsidP="008D3739">
      <w:pPr>
        <w:pStyle w:val="ListParagraph"/>
        <w:numPr>
          <w:ilvl w:val="0"/>
          <w:numId w:val="15"/>
        </w:numPr>
      </w:pPr>
      <w:r>
        <w:t>Interim Ministry Training, Levels 1–2, 2015 &amp; 2020</w:t>
      </w:r>
    </w:p>
    <w:p w14:paraId="1F699F08" w14:textId="4833C150" w:rsidR="004C2E5A" w:rsidRDefault="00000000" w:rsidP="008D3739">
      <w:pPr>
        <w:pStyle w:val="ListParagraph"/>
        <w:numPr>
          <w:ilvl w:val="0"/>
          <w:numId w:val="15"/>
        </w:numPr>
      </w:pPr>
      <w:r>
        <w:t>ICF-Approved Coach Training (60 hours), 2020</w:t>
      </w:r>
    </w:p>
    <w:p w14:paraId="05C28F36" w14:textId="77777777" w:rsidR="008D3739" w:rsidRDefault="00000000" w:rsidP="008D3739">
      <w:pPr>
        <w:pStyle w:val="ListParagraph"/>
        <w:numPr>
          <w:ilvl w:val="0"/>
          <w:numId w:val="15"/>
        </w:numPr>
      </w:pPr>
      <w:r>
        <w:t>Clinical Pastoral Education, Level 1, 2013</w:t>
      </w:r>
    </w:p>
    <w:p w14:paraId="59983ADC" w14:textId="77777777" w:rsidR="004C2E5A" w:rsidRDefault="00000000">
      <w:pPr>
        <w:pStyle w:val="Heading1"/>
      </w:pPr>
      <w:r>
        <w:t>Technical &amp; Digital Skills</w:t>
      </w:r>
    </w:p>
    <w:p w14:paraId="4016F213" w14:textId="361DC735" w:rsidR="004C2E5A" w:rsidRDefault="00000000">
      <w:r>
        <w:t>Zoom, Microsoft 365, Google Workspace, Meta Business Suite</w:t>
      </w:r>
      <w:r w:rsidR="008D3739">
        <w:t xml:space="preserve"> (Facebook/Instagram)</w:t>
      </w:r>
      <w:r>
        <w:t xml:space="preserve">, Canva, </w:t>
      </w:r>
      <w:r w:rsidR="008D3739">
        <w:t>Constant Contact</w:t>
      </w:r>
      <w:r>
        <w:t xml:space="preserve">, </w:t>
      </w:r>
      <w:r w:rsidR="008D3739">
        <w:t>Adobe Premiere (Video editing)</w:t>
      </w:r>
    </w:p>
    <w:p w14:paraId="7929CC65" w14:textId="77777777" w:rsidR="008D3739" w:rsidRDefault="008D3739" w:rsidP="008D3739">
      <w:pPr>
        <w:pStyle w:val="Heading1"/>
      </w:pPr>
      <w:r>
        <w:t>Volunteer &amp; Denominational Leadership</w:t>
      </w:r>
    </w:p>
    <w:p w14:paraId="4B8A6F75" w14:textId="77777777" w:rsidR="008D3739" w:rsidRDefault="008D3739" w:rsidP="008D3739">
      <w:pPr>
        <w:pStyle w:val="ListParagraph"/>
        <w:numPr>
          <w:ilvl w:val="0"/>
          <w:numId w:val="16"/>
        </w:numPr>
      </w:pPr>
      <w:r>
        <w:t>Redstone Presbytery Council &amp; Communications Team</w:t>
      </w:r>
    </w:p>
    <w:p w14:paraId="4CE9AB73" w14:textId="4E3517D7" w:rsidR="008D3739" w:rsidRDefault="008D3739" w:rsidP="008D3739">
      <w:pPr>
        <w:pStyle w:val="ListParagraph"/>
        <w:numPr>
          <w:ilvl w:val="0"/>
          <w:numId w:val="16"/>
        </w:numPr>
      </w:pPr>
      <w:r>
        <w:t>Former moderator, vice moderator, and chair of council for Redstone Presbytery</w:t>
      </w:r>
    </w:p>
    <w:p w14:paraId="52484FB7" w14:textId="3AAE4B45" w:rsidR="008D3739" w:rsidRDefault="008D3739" w:rsidP="008D3739">
      <w:pPr>
        <w:pStyle w:val="ListParagraph"/>
        <w:numPr>
          <w:ilvl w:val="0"/>
          <w:numId w:val="16"/>
        </w:numPr>
      </w:pPr>
      <w:r>
        <w:t>Wee Kirk Small Church Conference Planning Team</w:t>
      </w:r>
    </w:p>
    <w:p w14:paraId="4CF54A22" w14:textId="77777777" w:rsidR="008D3739" w:rsidRDefault="008D3739"/>
    <w:sectPr w:rsidR="008D3739" w:rsidSect="00C310B4">
      <w:footerReference w:type="default" r:id="rId8"/>
      <w:pgSz w:w="12240" w:h="15840"/>
      <w:pgMar w:top="1296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9AC3" w14:textId="77777777" w:rsidR="00905AEA" w:rsidRDefault="00905AEA" w:rsidP="008C1EF8">
      <w:pPr>
        <w:spacing w:after="0" w:line="240" w:lineRule="auto"/>
      </w:pPr>
      <w:r>
        <w:separator/>
      </w:r>
    </w:p>
  </w:endnote>
  <w:endnote w:type="continuationSeparator" w:id="0">
    <w:p w14:paraId="13BE271D" w14:textId="77777777" w:rsidR="00905AEA" w:rsidRDefault="00905AEA" w:rsidP="008C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0FD3" w14:textId="77777777" w:rsidR="006855F6" w:rsidRPr="008C1EF8" w:rsidRDefault="006855F6" w:rsidP="006855F6">
    <w:pPr>
      <w:jc w:val="center"/>
      <w:rPr>
        <w:i/>
        <w:iCs/>
        <w:color w:val="A6A6A6" w:themeColor="background1" w:themeShade="A6"/>
      </w:rPr>
    </w:pPr>
    <w:r w:rsidRPr="008C1EF8">
      <w:rPr>
        <w:i/>
        <w:iCs/>
        <w:color w:val="A6A6A6" w:themeColor="background1" w:themeShade="A6"/>
      </w:rPr>
      <w:t xml:space="preserve">Rev. Sue </w:t>
    </w:r>
    <w:proofErr w:type="gramStart"/>
    <w:r w:rsidRPr="008C1EF8">
      <w:rPr>
        <w:i/>
        <w:iCs/>
        <w:color w:val="A6A6A6" w:themeColor="background1" w:themeShade="A6"/>
      </w:rPr>
      <w:t>Washburn  412</w:t>
    </w:r>
    <w:proofErr w:type="gramEnd"/>
    <w:r w:rsidRPr="008C1EF8">
      <w:rPr>
        <w:i/>
        <w:iCs/>
        <w:color w:val="A6A6A6" w:themeColor="background1" w:themeShade="A6"/>
      </w:rPr>
      <w:t>-760-</w:t>
    </w:r>
    <w:proofErr w:type="gramStart"/>
    <w:r w:rsidRPr="008C1EF8">
      <w:rPr>
        <w:i/>
        <w:iCs/>
        <w:color w:val="A6A6A6" w:themeColor="background1" w:themeShade="A6"/>
      </w:rPr>
      <w:t>7469  sue@suewashburn.com</w:t>
    </w:r>
    <w:proofErr w:type="gramEnd"/>
    <w:r w:rsidRPr="008C1EF8">
      <w:rPr>
        <w:i/>
        <w:iCs/>
        <w:color w:val="A6A6A6" w:themeColor="background1" w:themeShade="A6"/>
      </w:rPr>
      <w:t xml:space="preserve">    www.suewashburn.com</w:t>
    </w:r>
  </w:p>
  <w:p w14:paraId="44E3BC3B" w14:textId="113DF79C" w:rsidR="008C1EF8" w:rsidRDefault="008C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F6AB" w14:textId="77777777" w:rsidR="00905AEA" w:rsidRDefault="00905AEA" w:rsidP="008C1EF8">
      <w:pPr>
        <w:spacing w:after="0" w:line="240" w:lineRule="auto"/>
      </w:pPr>
      <w:r>
        <w:separator/>
      </w:r>
    </w:p>
  </w:footnote>
  <w:footnote w:type="continuationSeparator" w:id="0">
    <w:p w14:paraId="0DA1B214" w14:textId="77777777" w:rsidR="00905AEA" w:rsidRDefault="00905AEA" w:rsidP="008C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905CE"/>
    <w:multiLevelType w:val="hybridMultilevel"/>
    <w:tmpl w:val="A5F6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E5F"/>
    <w:multiLevelType w:val="hybridMultilevel"/>
    <w:tmpl w:val="48E8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A4B61"/>
    <w:multiLevelType w:val="hybridMultilevel"/>
    <w:tmpl w:val="1F4E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30314"/>
    <w:multiLevelType w:val="hybridMultilevel"/>
    <w:tmpl w:val="7994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5255F"/>
    <w:multiLevelType w:val="hybridMultilevel"/>
    <w:tmpl w:val="D5D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40BC4"/>
    <w:multiLevelType w:val="hybridMultilevel"/>
    <w:tmpl w:val="11E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F19C4"/>
    <w:multiLevelType w:val="hybridMultilevel"/>
    <w:tmpl w:val="372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D3178"/>
    <w:multiLevelType w:val="hybridMultilevel"/>
    <w:tmpl w:val="F67A457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7F7D2A74"/>
    <w:multiLevelType w:val="hybridMultilevel"/>
    <w:tmpl w:val="D98A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4941">
    <w:abstractNumId w:val="8"/>
  </w:num>
  <w:num w:numId="2" w16cid:durableId="444662410">
    <w:abstractNumId w:val="6"/>
  </w:num>
  <w:num w:numId="3" w16cid:durableId="1117725404">
    <w:abstractNumId w:val="5"/>
  </w:num>
  <w:num w:numId="4" w16cid:durableId="654146444">
    <w:abstractNumId w:val="4"/>
  </w:num>
  <w:num w:numId="5" w16cid:durableId="2007827487">
    <w:abstractNumId w:val="7"/>
  </w:num>
  <w:num w:numId="6" w16cid:durableId="113330735">
    <w:abstractNumId w:val="3"/>
  </w:num>
  <w:num w:numId="7" w16cid:durableId="1629973552">
    <w:abstractNumId w:val="2"/>
  </w:num>
  <w:num w:numId="8" w16cid:durableId="458033234">
    <w:abstractNumId w:val="1"/>
  </w:num>
  <w:num w:numId="9" w16cid:durableId="2123717681">
    <w:abstractNumId w:val="0"/>
  </w:num>
  <w:num w:numId="10" w16cid:durableId="911819282">
    <w:abstractNumId w:val="14"/>
  </w:num>
  <w:num w:numId="11" w16cid:durableId="869760207">
    <w:abstractNumId w:val="15"/>
  </w:num>
  <w:num w:numId="12" w16cid:durableId="1162937450">
    <w:abstractNumId w:val="16"/>
  </w:num>
  <w:num w:numId="13" w16cid:durableId="1477992972">
    <w:abstractNumId w:val="10"/>
  </w:num>
  <w:num w:numId="14" w16cid:durableId="1064327907">
    <w:abstractNumId w:val="9"/>
  </w:num>
  <w:num w:numId="15" w16cid:durableId="515314857">
    <w:abstractNumId w:val="12"/>
  </w:num>
  <w:num w:numId="16" w16cid:durableId="211425627">
    <w:abstractNumId w:val="17"/>
  </w:num>
  <w:num w:numId="17" w16cid:durableId="1788232616">
    <w:abstractNumId w:val="11"/>
  </w:num>
  <w:num w:numId="18" w16cid:durableId="1161576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639D"/>
    <w:rsid w:val="00326F90"/>
    <w:rsid w:val="003B4EE6"/>
    <w:rsid w:val="004C2E5A"/>
    <w:rsid w:val="006855F6"/>
    <w:rsid w:val="0086583B"/>
    <w:rsid w:val="008C1EF8"/>
    <w:rsid w:val="008D3739"/>
    <w:rsid w:val="00905AEA"/>
    <w:rsid w:val="00AA1D8D"/>
    <w:rsid w:val="00B47730"/>
    <w:rsid w:val="00C310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86560"/>
  <w14:defaultImageDpi w14:val="300"/>
  <w15:docId w15:val="{40E8908A-6FA8-1E4C-A373-5685F9B8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Washburn</cp:lastModifiedBy>
  <cp:revision>2</cp:revision>
  <cp:lastPrinted>2025-11-08T13:38:00Z</cp:lastPrinted>
  <dcterms:created xsi:type="dcterms:W3CDTF">2013-12-23T23:15:00Z</dcterms:created>
  <dcterms:modified xsi:type="dcterms:W3CDTF">2025-11-08T13:42:00Z</dcterms:modified>
  <cp:category/>
</cp:coreProperties>
</file>